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491AA" w14:textId="77777777" w:rsidR="00FE067E" w:rsidRDefault="00CD36CF" w:rsidP="00CC1F3B">
      <w:pPr>
        <w:pStyle w:val="TitlePageOrigin"/>
      </w:pPr>
      <w:r>
        <w:t>WEST virginia legislature</w:t>
      </w:r>
    </w:p>
    <w:p w14:paraId="4DE506E4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66463463" w14:textId="77777777" w:rsidR="00CD36CF" w:rsidRDefault="00AE1FD4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2E54B8D2" w14:textId="17AF8937" w:rsidR="00CD36CF" w:rsidRDefault="00AE1FD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821B9">
            <w:t>2568</w:t>
          </w:r>
        </w:sdtContent>
      </w:sdt>
    </w:p>
    <w:p w14:paraId="034317A0" w14:textId="64F6918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334B8E">
            <w:t>Delegates Hott, Rowan, and Martin</w:t>
          </w:r>
        </w:sdtContent>
      </w:sdt>
    </w:p>
    <w:p w14:paraId="3FEE059B" w14:textId="7471E3F1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821B9">
            <w:rPr>
              <w:color w:val="auto"/>
            </w:rPr>
            <w:t>Introduced February 17, 2021; Referred to the Committee on Agriculture and Natural Resources  then Government Organization</w:t>
          </w:r>
        </w:sdtContent>
      </w:sdt>
      <w:r>
        <w:t>]</w:t>
      </w:r>
    </w:p>
    <w:p w14:paraId="2959D2CB" w14:textId="19F80920" w:rsidR="00303684" w:rsidRDefault="0000526A" w:rsidP="00CC1F3B">
      <w:pPr>
        <w:pStyle w:val="TitleSection"/>
      </w:pPr>
      <w:r>
        <w:lastRenderedPageBreak/>
        <w:t>A BILL</w:t>
      </w:r>
      <w:r w:rsidR="00334B8E" w:rsidRPr="00334B8E">
        <w:rPr>
          <w:color w:val="auto"/>
        </w:rPr>
        <w:t xml:space="preserve"> </w:t>
      </w:r>
      <w:r w:rsidR="00334B8E" w:rsidRPr="005C2A90">
        <w:rPr>
          <w:color w:val="auto"/>
        </w:rPr>
        <w:t>to amend the Code of West Virginia, 1931, as amended, by adding thereto a new section, designated §20-2-39, relating to rules for hunting antlered deer.</w:t>
      </w:r>
    </w:p>
    <w:p w14:paraId="29252D6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7ED919CC" w14:textId="77777777" w:rsidR="00334B8E" w:rsidRDefault="00334B8E" w:rsidP="00400E85">
      <w:pPr>
        <w:pStyle w:val="ArticleHeading"/>
        <w:sectPr w:rsidR="00334B8E" w:rsidSect="00DE5B90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ARTICLE 2. WILDLIFE RESOURCES.</w:t>
      </w:r>
    </w:p>
    <w:p w14:paraId="7CD69C71" w14:textId="77777777" w:rsidR="00334B8E" w:rsidRPr="005F10F6" w:rsidRDefault="00334B8E" w:rsidP="005F10F6">
      <w:pPr>
        <w:pStyle w:val="SectionHeading"/>
        <w:rPr>
          <w:u w:val="single"/>
        </w:rPr>
      </w:pPr>
      <w:r w:rsidRPr="005F10F6">
        <w:rPr>
          <w:u w:val="single"/>
        </w:rPr>
        <w:t>§20-2-39. Rules for hunting antlered deer.</w:t>
      </w:r>
    </w:p>
    <w:p w14:paraId="5AFFA6CB" w14:textId="7152D9CF" w:rsidR="008736AA" w:rsidRPr="00DE5B90" w:rsidRDefault="00334B8E" w:rsidP="00DE5B90">
      <w:pPr>
        <w:pStyle w:val="SectionBody"/>
        <w:rPr>
          <w:u w:val="single"/>
        </w:rPr>
      </w:pPr>
      <w:r w:rsidRPr="00AF3CE8">
        <w:rPr>
          <w:u w:val="single"/>
        </w:rPr>
        <w:t>N</w:t>
      </w:r>
      <w:r w:rsidRPr="00DE5B90">
        <w:rPr>
          <w:u w:val="single"/>
        </w:rPr>
        <w:t xml:space="preserve">otwithstanding any other provision of this code, the director shall propose rules for legislative approval in accordance with §29A-3-1 </w:t>
      </w:r>
      <w:r w:rsidRPr="00DE5B90">
        <w:rPr>
          <w:i/>
          <w:u w:val="single"/>
        </w:rPr>
        <w:t>et seq.,</w:t>
      </w:r>
      <w:r w:rsidRPr="00DE5B90">
        <w:rPr>
          <w:u w:val="single"/>
        </w:rPr>
        <w:t xml:space="preserve"> of this code, governing the hunting of antlered deer.  The rules shall provide that: (1) The first antlered deer may be harvested by a licensee by any method under existing rules; (2) the second antlered deer harvested by a licensee, regardless of how harvested, shall have three scorable points on one side; (3) no antlered deer may be harvested by a licensee after harvesting the first two.</w:t>
      </w:r>
    </w:p>
    <w:p w14:paraId="1CAEA02D" w14:textId="77777777" w:rsidR="00C33014" w:rsidRDefault="00C33014" w:rsidP="00CC1F3B">
      <w:pPr>
        <w:pStyle w:val="Note"/>
      </w:pPr>
    </w:p>
    <w:p w14:paraId="6D6B48EE" w14:textId="77777777" w:rsidR="00334B8E" w:rsidRPr="00334B8E" w:rsidRDefault="00CF1DCA" w:rsidP="00334B8E">
      <w:pPr>
        <w:pStyle w:val="Note"/>
        <w:rPr>
          <w:color w:val="auto"/>
        </w:rPr>
      </w:pPr>
      <w:r>
        <w:t>NOTE: The</w:t>
      </w:r>
      <w:r w:rsidR="006865E9">
        <w:t xml:space="preserve"> purpose of this bill is to </w:t>
      </w:r>
      <w:r w:rsidR="00334B8E" w:rsidRPr="00334B8E">
        <w:rPr>
          <w:color w:val="auto"/>
        </w:rPr>
        <w:t>require the Director of the Division of Natural Resources to propose rules for hunting antlered deer.</w:t>
      </w:r>
    </w:p>
    <w:p w14:paraId="72439D6F" w14:textId="47D9C002" w:rsidR="006865E9" w:rsidRDefault="006865E9" w:rsidP="00CC1F3B">
      <w:pPr>
        <w:pStyle w:val="Note"/>
      </w:pPr>
    </w:p>
    <w:p w14:paraId="26FBA948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632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D770" w14:textId="77777777" w:rsidR="003A3478" w:rsidRPr="00B844FE" w:rsidRDefault="003A3478" w:rsidP="00B844FE">
      <w:r>
        <w:separator/>
      </w:r>
    </w:p>
  </w:endnote>
  <w:endnote w:type="continuationSeparator" w:id="0">
    <w:p w14:paraId="69A35CCF" w14:textId="77777777" w:rsidR="003A3478" w:rsidRPr="00B844FE" w:rsidRDefault="003A347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536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EF33C" w14:textId="26883FE7" w:rsidR="00DE5B90" w:rsidRDefault="00DE5B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4A243" w14:textId="77777777" w:rsidR="00073A6F" w:rsidRDefault="0007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B75D48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26762FD" w14:textId="77777777" w:rsidR="002A0269" w:rsidRDefault="002A0269" w:rsidP="00B844FE"/>
  <w:p w14:paraId="289EDAAF" w14:textId="77777777" w:rsidR="00560937" w:rsidRDefault="00560937"/>
  <w:p w14:paraId="2DE0674B" w14:textId="77777777" w:rsidR="00560937" w:rsidRDefault="00560937"/>
  <w:p w14:paraId="4121CC39" w14:textId="77777777" w:rsidR="00560937" w:rsidRDefault="005609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B062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856A3F" w14:textId="77777777" w:rsidR="00560937" w:rsidRDefault="00560937"/>
  <w:p w14:paraId="030CEC91" w14:textId="77777777" w:rsidR="00560937" w:rsidRDefault="00560937"/>
  <w:p w14:paraId="2D8640A8" w14:textId="77777777" w:rsidR="00560937" w:rsidRDefault="0056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1F805" w14:textId="77777777" w:rsidR="003A3478" w:rsidRPr="00B844FE" w:rsidRDefault="003A3478" w:rsidP="00B844FE">
      <w:r>
        <w:separator/>
      </w:r>
    </w:p>
  </w:footnote>
  <w:footnote w:type="continuationSeparator" w:id="0">
    <w:p w14:paraId="30C49C76" w14:textId="77777777" w:rsidR="003A3478" w:rsidRPr="00B844FE" w:rsidRDefault="003A347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0AD4" w14:textId="65CEE299" w:rsidR="00334B8E" w:rsidRPr="00334B8E" w:rsidRDefault="00334B8E">
    <w:pPr>
      <w:pStyle w:val="Header"/>
      <w:rPr>
        <w:sz w:val="20"/>
        <w:szCs w:val="20"/>
      </w:rPr>
    </w:pPr>
    <w:r w:rsidRPr="00334B8E">
      <w:rPr>
        <w:sz w:val="20"/>
        <w:szCs w:val="20"/>
      </w:rPr>
      <w:t>Intr HB</w:t>
    </w:r>
    <w:r w:rsidRPr="00334B8E">
      <w:rPr>
        <w:sz w:val="20"/>
        <w:szCs w:val="20"/>
      </w:rPr>
      <w:tab/>
    </w:r>
    <w:r w:rsidRPr="00334B8E">
      <w:rPr>
        <w:sz w:val="20"/>
        <w:szCs w:val="20"/>
      </w:rPr>
      <w:tab/>
      <w:t>2021R2091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8AAF" w14:textId="114B1826" w:rsidR="00334B8E" w:rsidRPr="00334B8E" w:rsidRDefault="00334B8E">
    <w:pPr>
      <w:pStyle w:val="Header"/>
      <w:rPr>
        <w:sz w:val="20"/>
        <w:szCs w:val="20"/>
      </w:rPr>
    </w:pPr>
    <w:r>
      <w:tab/>
    </w:r>
    <w:r>
      <w:tab/>
    </w:r>
    <w:r w:rsidRPr="00334B8E">
      <w:rPr>
        <w:sz w:val="20"/>
        <w:szCs w:val="20"/>
      </w:rPr>
      <w:t>2021R2091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89EF" w14:textId="77777777" w:rsidR="002A0269" w:rsidRPr="00B844FE" w:rsidRDefault="00AE1FD4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  <w:p w14:paraId="03C727DF" w14:textId="77777777" w:rsidR="00560937" w:rsidRDefault="00560937"/>
  <w:p w14:paraId="14AF5298" w14:textId="77777777" w:rsidR="00560937" w:rsidRDefault="00560937"/>
  <w:p w14:paraId="5E0E1D2B" w14:textId="77777777" w:rsidR="00560937" w:rsidRDefault="0056093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1AB3" w14:textId="4A28213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A77D53986C54FDE9F475F70DA4E2957"/>
        </w:placeholder>
        <w:text/>
      </w:sdtPr>
      <w:sdtEndPr/>
      <w:sdtContent>
        <w:r w:rsidR="00334B8E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34B8E">
          <w:t>2021R2091</w:t>
        </w:r>
      </w:sdtContent>
    </w:sdt>
  </w:p>
  <w:p w14:paraId="2C1EFA4E" w14:textId="77777777" w:rsidR="00E831B3" w:rsidRPr="00C33014" w:rsidRDefault="00E831B3" w:rsidP="00C33014">
    <w:pPr>
      <w:pStyle w:val="Header"/>
    </w:pPr>
  </w:p>
  <w:p w14:paraId="6F666C79" w14:textId="77777777" w:rsidR="00560937" w:rsidRDefault="00560937"/>
  <w:p w14:paraId="7B8F40BC" w14:textId="77777777" w:rsidR="00560937" w:rsidRDefault="00560937"/>
  <w:p w14:paraId="22536F6E" w14:textId="77777777" w:rsidR="00560937" w:rsidRDefault="0056093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9524" w14:textId="0E1D5700" w:rsidR="002A0269" w:rsidRPr="002A0269" w:rsidRDefault="00AE1FD4" w:rsidP="00CC1F3B">
    <w:pPr>
      <w:pStyle w:val="HeaderStyle"/>
    </w:pPr>
    <w:sdt>
      <w:sdtPr>
        <w:tag w:val="BNumWH"/>
        <w:id w:val="-1890952866"/>
        <w:placeholder>
          <w:docPart w:val="BC5D7A9D590E4D8EAEFAD30824CF4314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34B8E">
          <w:t>2021R2091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11B97"/>
    <w:rsid w:val="000573A9"/>
    <w:rsid w:val="00073A6F"/>
    <w:rsid w:val="00085D22"/>
    <w:rsid w:val="000A0E03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C012C"/>
    <w:rsid w:val="00303684"/>
    <w:rsid w:val="003143F5"/>
    <w:rsid w:val="00314854"/>
    <w:rsid w:val="00334B8E"/>
    <w:rsid w:val="00335481"/>
    <w:rsid w:val="00394191"/>
    <w:rsid w:val="003A3478"/>
    <w:rsid w:val="003C51CD"/>
    <w:rsid w:val="004368E0"/>
    <w:rsid w:val="004C13DD"/>
    <w:rsid w:val="004D36C4"/>
    <w:rsid w:val="004E3441"/>
    <w:rsid w:val="00500579"/>
    <w:rsid w:val="00560937"/>
    <w:rsid w:val="00580E15"/>
    <w:rsid w:val="005A3DAE"/>
    <w:rsid w:val="005A5366"/>
    <w:rsid w:val="005E0970"/>
    <w:rsid w:val="005F10F6"/>
    <w:rsid w:val="0063262E"/>
    <w:rsid w:val="006369EB"/>
    <w:rsid w:val="00637E73"/>
    <w:rsid w:val="006821B9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949C1"/>
    <w:rsid w:val="008D275D"/>
    <w:rsid w:val="008F5C44"/>
    <w:rsid w:val="00980327"/>
    <w:rsid w:val="00986478"/>
    <w:rsid w:val="009B5557"/>
    <w:rsid w:val="009F1067"/>
    <w:rsid w:val="00A31E01"/>
    <w:rsid w:val="00A527AD"/>
    <w:rsid w:val="00A718CF"/>
    <w:rsid w:val="00AE1FD4"/>
    <w:rsid w:val="00AE48A0"/>
    <w:rsid w:val="00AE61BE"/>
    <w:rsid w:val="00AF3CE8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E5B90"/>
    <w:rsid w:val="00DF199D"/>
    <w:rsid w:val="00E01542"/>
    <w:rsid w:val="00E111BA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9C4A81"/>
  <w15:chartTrackingRefBased/>
  <w15:docId w15:val="{D247C99D-C6C8-4C38-8EB2-5DB9F06D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34B8E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A77D53986C54FDE9F475F70DA4E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089E-E352-4458-9557-5AC6B840D6C5}"/>
      </w:docPartPr>
      <w:docPartBody>
        <w:p w:rsidR="003D2C96" w:rsidRDefault="003D2C96"/>
      </w:docPartBody>
    </w:docPart>
    <w:docPart>
      <w:docPartPr>
        <w:name w:val="BC5D7A9D590E4D8EAEFAD30824CF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E6A8-5FE6-41AD-9B9D-A9432AE190DA}"/>
      </w:docPartPr>
      <w:docPartBody>
        <w:p w:rsidR="003D2C96" w:rsidRDefault="003D2C9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90713"/>
    <w:rsid w:val="002B3060"/>
    <w:rsid w:val="003D2C96"/>
    <w:rsid w:val="00760F8C"/>
    <w:rsid w:val="00791900"/>
    <w:rsid w:val="00817931"/>
    <w:rsid w:val="00B733CB"/>
    <w:rsid w:val="00E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2021-02-15T20:40:00Z</dcterms:created>
  <dcterms:modified xsi:type="dcterms:W3CDTF">2021-02-15T20:41:00Z</dcterms:modified>
</cp:coreProperties>
</file>